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Kündigungsschreiben Mietvertrag durch Mieter mit Fristberechnung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Kündigungsschreiben Mietvertrag durch Mieter mit Fristberechnung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Mieter, Privatpersonen, Wohnungswechsler</w:t>
      </w:r>
    </w:p>
    <w:p>
      <w:pPr>
        <w:spacing w:after="140"/>
        <w:jc w:val="left"/>
      </w:pPr>
      <w:r>
        <w:t xml:space="preserve">Industry: Immobilien &amp; Wohnen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Kündigungsschreiben Mietvertrag durch Mieter mit Fristberechnung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2026-03-17T19:17:05.072Z</dcterms:created>
  <dcterms:modified xsi:type="dcterms:W3CDTF">2026-03-17T19:17:05.072Z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